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5E3F0F1" w14:textId="1B9D0798" w:rsidR="00B71E27" w:rsidRDefault="00B71E27" w:rsidP="00B71E2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F6910">
        <w:rPr>
          <w:rFonts w:cs="Arial"/>
          <w:b/>
          <w:sz w:val="32"/>
          <w:szCs w:val="32"/>
        </w:rPr>
        <w:t xml:space="preserve">Konsulentordning </w:t>
      </w:r>
      <w:r w:rsidR="007F0EEE">
        <w:rPr>
          <w:rFonts w:cs="Arial"/>
          <w:b/>
          <w:sz w:val="32"/>
          <w:szCs w:val="32"/>
        </w:rPr>
        <w:t xml:space="preserve">om facilitering </w:t>
      </w:r>
      <w:r w:rsidRPr="00BF6910">
        <w:rPr>
          <w:rFonts w:cs="Arial"/>
          <w:b/>
          <w:sz w:val="32"/>
          <w:szCs w:val="32"/>
        </w:rPr>
        <w:t xml:space="preserve">af kollektive </w:t>
      </w:r>
    </w:p>
    <w:p w14:paraId="649F1D1F" w14:textId="11C28FD1" w:rsidR="00B71E27" w:rsidRDefault="00B71E27" w:rsidP="00B71E2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F6910">
        <w:rPr>
          <w:rFonts w:cs="Arial"/>
          <w:b/>
          <w:sz w:val="32"/>
          <w:szCs w:val="32"/>
        </w:rPr>
        <w:t>miljøvirkemidler ”</w:t>
      </w:r>
      <w:r w:rsidR="007F0EEE">
        <w:rPr>
          <w:rFonts w:cs="Arial"/>
          <w:b/>
          <w:sz w:val="32"/>
          <w:szCs w:val="32"/>
        </w:rPr>
        <w:t>Udtagningskonsulenter</w:t>
      </w:r>
      <w:r w:rsidRPr="00BF6910">
        <w:rPr>
          <w:rFonts w:cs="Arial"/>
          <w:b/>
          <w:sz w:val="32"/>
          <w:szCs w:val="32"/>
        </w:rPr>
        <w:t xml:space="preserve">” </w:t>
      </w:r>
    </w:p>
    <w:p w14:paraId="6EF5F070" w14:textId="77777777" w:rsidR="00B71E27" w:rsidRDefault="00B71E27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69B0B3EB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6D0EA6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33D2800B" w14:textId="1C16F43B" w:rsidR="000F1A88" w:rsidRPr="00436D78" w:rsidRDefault="000F1A88" w:rsidP="000F1A88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41407F8F2BCA48E4B8B84EEEAB2390B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54A1EACCA30948638EE59BBDF0CC2EB1"/>
          </w:placeholder>
          <w15:appearance w15:val="hidden"/>
        </w:sdtPr>
        <w:sdtEndPr/>
        <w:sdtContent>
          <w:r>
            <w:rPr>
              <w:rFonts w:cs="Arial"/>
              <w:szCs w:val="20"/>
            </w:rPr>
            <w:t>Promilleafgiftsfonden</w:t>
          </w:r>
        </w:sdtContent>
      </w:sdt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FF2594231BDF411A9B9A9EDE0F5E559F"/>
          </w:placeholder>
          <w15:appearance w15:val="hidden"/>
        </w:sdtPr>
        <w:sdtEndPr/>
        <w:sdtContent>
          <w:r>
            <w:rPr>
              <w:rFonts w:cs="Arial"/>
              <w:szCs w:val="20"/>
            </w:rPr>
            <w:t>202</w:t>
          </w:r>
          <w:r w:rsidR="006D0EA6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F515881" w:rsidR="00035064" w:rsidRPr="00436D78" w:rsidRDefault="00E17DF0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175BD92" w:rsidR="0018167F" w:rsidRPr="00436D78" w:rsidRDefault="00E17DF0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29CEB683" w:rsidR="00804FD6" w:rsidRPr="00436D78" w:rsidRDefault="00E17DF0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E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004194DF" w:rsidR="0018167F" w:rsidRPr="00A14890" w:rsidRDefault="00E17DF0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6D0EA6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41BC97E2" w:rsidR="006D0A0B" w:rsidRPr="00B74F69" w:rsidRDefault="00F47FDC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13E99334" w:rsidR="004B1301" w:rsidRPr="004B1301" w:rsidRDefault="007F0EEE" w:rsidP="004B1301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H</w:t>
      </w:r>
      <w:r w:rsidR="004B1301"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62CCCA4D" w14:textId="77777777" w:rsidR="00A17F44" w:rsidRDefault="00A17F44" w:rsidP="00E0338E">
      <w:pPr>
        <w:spacing w:after="0" w:line="240" w:lineRule="auto"/>
        <w:rPr>
          <w:rFonts w:cs="Arial"/>
          <w:szCs w:val="20"/>
        </w:rPr>
      </w:pPr>
    </w:p>
    <w:p w14:paraId="48FC7C32" w14:textId="5885935F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6D0EA6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6D0EA6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48290E80" w14:textId="5D3290D1" w:rsidR="00F62ABA" w:rsidRDefault="00F62AB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84CFF96" w14:textId="77777777" w:rsidR="008C2B03" w:rsidRPr="00AF4B1D" w:rsidRDefault="008C2B03" w:rsidP="008C2B03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1CF5F7EF" w14:textId="77777777" w:rsidR="008C2B03" w:rsidRDefault="008C2B03" w:rsidP="008C2B0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23354885" w14:textId="77777777" w:rsidR="008C2B03" w:rsidRDefault="008C2B03" w:rsidP="008C2B03">
      <w:pPr>
        <w:spacing w:after="0" w:line="260" w:lineRule="exact"/>
        <w:rPr>
          <w:rFonts w:cs="Arial"/>
          <w:szCs w:val="20"/>
        </w:rPr>
      </w:pPr>
    </w:p>
    <w:p w14:paraId="4E2BCEBD" w14:textId="77777777" w:rsidR="008C2B03" w:rsidRDefault="008C2B03" w:rsidP="008C2B0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7EA92FD" w14:textId="77777777" w:rsidR="007F0EEE" w:rsidRDefault="007F0EEE" w:rsidP="009F639F">
      <w:pPr>
        <w:spacing w:after="0" w:line="260" w:lineRule="exact"/>
        <w:rPr>
          <w:rFonts w:cs="Arial"/>
          <w:szCs w:val="20"/>
          <w:u w:val="single"/>
        </w:rPr>
      </w:pPr>
    </w:p>
    <w:sectPr w:rsidR="007F0EEE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6D0EA6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777777" w:rsidR="00F0528F" w:rsidRPr="00F8204A" w:rsidRDefault="00B10513" w:rsidP="00F8204A">
    <w:r>
      <w:rPr>
        <w:noProof/>
        <w:lang w:eastAsia="da-DK"/>
      </w:rPr>
      <w:drawing>
        <wp:inline distT="0" distB="0" distL="0" distR="0" wp14:anchorId="54E84221" wp14:editId="6D3DCF7E">
          <wp:extent cx="3956400" cy="288000"/>
          <wp:effectExtent l="0" t="0" r="0" b="635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95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A02"/>
    <w:multiLevelType w:val="hybridMultilevel"/>
    <w:tmpl w:val="3490E9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85694">
    <w:abstractNumId w:val="14"/>
  </w:num>
  <w:num w:numId="2" w16cid:durableId="2113083436">
    <w:abstractNumId w:val="9"/>
  </w:num>
  <w:num w:numId="3" w16cid:durableId="1971744293">
    <w:abstractNumId w:val="11"/>
  </w:num>
  <w:num w:numId="4" w16cid:durableId="677927936">
    <w:abstractNumId w:val="5"/>
  </w:num>
  <w:num w:numId="5" w16cid:durableId="714357460">
    <w:abstractNumId w:val="15"/>
  </w:num>
  <w:num w:numId="6" w16cid:durableId="857088347">
    <w:abstractNumId w:val="3"/>
  </w:num>
  <w:num w:numId="7" w16cid:durableId="1375694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380114">
    <w:abstractNumId w:val="7"/>
  </w:num>
  <w:num w:numId="9" w16cid:durableId="617218626">
    <w:abstractNumId w:val="6"/>
  </w:num>
  <w:num w:numId="10" w16cid:durableId="1569537549">
    <w:abstractNumId w:val="10"/>
  </w:num>
  <w:num w:numId="11" w16cid:durableId="1938247949">
    <w:abstractNumId w:val="13"/>
  </w:num>
  <w:num w:numId="12" w16cid:durableId="625813448">
    <w:abstractNumId w:val="8"/>
  </w:num>
  <w:num w:numId="13" w16cid:durableId="1693338533">
    <w:abstractNumId w:val="2"/>
  </w:num>
  <w:num w:numId="14" w16cid:durableId="94062663">
    <w:abstractNumId w:val="12"/>
  </w:num>
  <w:num w:numId="15" w16cid:durableId="288820335">
    <w:abstractNumId w:val="4"/>
  </w:num>
  <w:num w:numId="16" w16cid:durableId="2144422265">
    <w:abstractNumId w:val="1"/>
  </w:num>
  <w:num w:numId="17" w16cid:durableId="72228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47503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1A88"/>
    <w:rsid w:val="000F4C6E"/>
    <w:rsid w:val="000F778F"/>
    <w:rsid w:val="00100C3F"/>
    <w:rsid w:val="00100C66"/>
    <w:rsid w:val="00101D0D"/>
    <w:rsid w:val="00111992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23DE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6B1F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19C6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1AF2"/>
    <w:rsid w:val="005C2037"/>
    <w:rsid w:val="005D0E04"/>
    <w:rsid w:val="005D2D53"/>
    <w:rsid w:val="005D32EA"/>
    <w:rsid w:val="005D3B83"/>
    <w:rsid w:val="005E11B4"/>
    <w:rsid w:val="005E33E3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0EA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0EEE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C2B03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3F69"/>
    <w:rsid w:val="00B54811"/>
    <w:rsid w:val="00B5530E"/>
    <w:rsid w:val="00B5783C"/>
    <w:rsid w:val="00B641EF"/>
    <w:rsid w:val="00B65A3C"/>
    <w:rsid w:val="00B71E27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CF6FD8"/>
    <w:rsid w:val="00D01BF9"/>
    <w:rsid w:val="00D05365"/>
    <w:rsid w:val="00D11EED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17DF0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47FDC"/>
    <w:rsid w:val="00F51CD0"/>
    <w:rsid w:val="00F62ABA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1407F8F2BCA48E4B8B84EEEAB2390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E9D15-1A5F-46A4-9FB9-D288197A0BCC}"/>
      </w:docPartPr>
      <w:docPartBody>
        <w:p w:rsidR="00C37FDE" w:rsidRDefault="000F1A9A" w:rsidP="000F1A9A">
          <w:pPr>
            <w:pStyle w:val="41407F8F2BCA48E4B8B84EEEAB2390B0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54A1EACCA30948638EE59BBDF0CC2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0D80-7940-471E-A630-AAA249B99E45}"/>
      </w:docPartPr>
      <w:docPartBody>
        <w:p w:rsidR="00C37FDE" w:rsidRDefault="000F1A9A" w:rsidP="000F1A9A">
          <w:pPr>
            <w:pStyle w:val="54A1EACCA30948638EE59BBDF0CC2EB1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F2594231BDF411A9B9A9EDE0F5E55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3FF8E-9D73-456A-8624-40223CE28124}"/>
      </w:docPartPr>
      <w:docPartBody>
        <w:p w:rsidR="00C37FDE" w:rsidRDefault="000F1A9A" w:rsidP="000F1A9A">
          <w:pPr>
            <w:pStyle w:val="FF2594231BDF411A9B9A9EDE0F5E559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0F1A9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835F6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37FDE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1A9A"/>
    <w:rPr>
      <w:color w:val="808080"/>
    </w:rPr>
  </w:style>
  <w:style w:type="paragraph" w:customStyle="1" w:styleId="41407F8F2BCA48E4B8B84EEEAB2390B0">
    <w:name w:val="41407F8F2BCA48E4B8B84EEEAB2390B0"/>
    <w:rsid w:val="000F1A9A"/>
  </w:style>
  <w:style w:type="paragraph" w:customStyle="1" w:styleId="54A1EACCA30948638EE59BBDF0CC2EB1">
    <w:name w:val="54A1EACCA30948638EE59BBDF0CC2EB1"/>
    <w:rsid w:val="000F1A9A"/>
  </w:style>
  <w:style w:type="paragraph" w:customStyle="1" w:styleId="FF2594231BDF411A9B9A9EDE0F5E559F">
    <w:name w:val="FF2594231BDF411A9B9A9EDE0F5E559F"/>
    <w:rsid w:val="000F1A9A"/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4</cp:revision>
  <cp:lastPrinted>2021-05-06T10:54:00Z</cp:lastPrinted>
  <dcterms:created xsi:type="dcterms:W3CDTF">2023-09-14T11:01:00Z</dcterms:created>
  <dcterms:modified xsi:type="dcterms:W3CDTF">2023-09-14T12:40:00Z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